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7D2F216E" w:rsidR="000B7213" w:rsidRDefault="00485FE2" w:rsidP="006D7627">
      <w:pPr>
        <w:pStyle w:val="Nzev"/>
      </w:pPr>
      <w:r>
        <w:t>Aplikovaná grafika</w:t>
      </w:r>
    </w:p>
    <w:p w14:paraId="3B3F691D" w14:textId="1AD3A5A9" w:rsidR="006D7627" w:rsidRDefault="006D7627" w:rsidP="000B7213"/>
    <w:p w14:paraId="1BC6EB22" w14:textId="77777777" w:rsidR="00E26020" w:rsidRPr="00E26020" w:rsidRDefault="00E26020" w:rsidP="00245AAB">
      <w:pPr>
        <w:jc w:val="center"/>
        <w:rPr>
          <w:b/>
          <w:bCs/>
          <w:sz w:val="28"/>
          <w:szCs w:val="28"/>
        </w:rPr>
      </w:pPr>
      <w:r w:rsidRPr="00E26020">
        <w:rPr>
          <w:b/>
          <w:bCs/>
          <w:sz w:val="28"/>
          <w:szCs w:val="28"/>
        </w:rPr>
        <w:t>Teorie</w:t>
      </w:r>
    </w:p>
    <w:p w14:paraId="39373FCF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Základní pojmy v grafickém designu – rozdělení a využití. </w:t>
      </w:r>
      <w:proofErr w:type="gramStart"/>
      <w:r w:rsidRPr="00E26020">
        <w:t>2D</w:t>
      </w:r>
      <w:proofErr w:type="gramEnd"/>
      <w:r w:rsidRPr="00E26020">
        <w:t xml:space="preserve"> poč. grafika (vektorová a rastrová grafika), 3D poč. grafika - rozdíly, výhody a nevýhody, zobrazení, práce s programy. Technické podmínky (hardware), základní pojmy (DPI, PPI, RGB, CMYK) a formáty </w:t>
      </w:r>
      <w:proofErr w:type="gramStart"/>
      <w:r w:rsidRPr="00E26020">
        <w:t>( EPS</w:t>
      </w:r>
      <w:proofErr w:type="gramEnd"/>
      <w:r w:rsidRPr="00E26020">
        <w:t>, AI, JPEG, GIF, PNG, PDF)</w:t>
      </w:r>
    </w:p>
    <w:p w14:paraId="1797B47B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Typografie a její dělení, </w:t>
      </w:r>
      <w:proofErr w:type="spellStart"/>
      <w:r w:rsidRPr="00E26020">
        <w:t>kerning</w:t>
      </w:r>
      <w:proofErr w:type="spellEnd"/>
      <w:r w:rsidRPr="00E26020">
        <w:t xml:space="preserve">, </w:t>
      </w:r>
      <w:proofErr w:type="spellStart"/>
      <w:r w:rsidRPr="00E26020">
        <w:t>leading</w:t>
      </w:r>
      <w:proofErr w:type="spellEnd"/>
      <w:r w:rsidRPr="00E26020">
        <w:t xml:space="preserve">, </w:t>
      </w:r>
      <w:proofErr w:type="spellStart"/>
      <w:r w:rsidRPr="00E26020">
        <w:t>tracking</w:t>
      </w:r>
      <w:proofErr w:type="spellEnd"/>
      <w:r w:rsidRPr="00E26020">
        <w:t xml:space="preserve"> a správné nastavení textových stylů</w:t>
      </w:r>
    </w:p>
    <w:p w14:paraId="31F382B7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>Barvy, teorie a psychologie, barevné profily, tiskové profily, ICC profily, bitová hloubka</w:t>
      </w:r>
    </w:p>
    <w:p w14:paraId="65EA6A83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Druhy </w:t>
      </w:r>
      <w:proofErr w:type="spellStart"/>
      <w:r w:rsidRPr="00E26020">
        <w:t>grid</w:t>
      </w:r>
      <w:proofErr w:type="spellEnd"/>
      <w:r w:rsidRPr="00E26020">
        <w:t xml:space="preserve"> systémy (mřížky) a jejich použití, zlatý poměr a jeho použití v graf. designu</w:t>
      </w:r>
    </w:p>
    <w:p w14:paraId="6D052118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>Grafický manuál, logo jako součást firemního designu (</w:t>
      </w:r>
      <w:proofErr w:type="spellStart"/>
      <w:r w:rsidRPr="00E26020">
        <w:t>Corporate</w:t>
      </w:r>
      <w:proofErr w:type="spellEnd"/>
      <w:r w:rsidRPr="00E26020">
        <w:t xml:space="preserve"> Identity) - logo / logotyp, typy logotypů, požadavky při tvorbě loga a čeho je nutné se vyvarovat. Logo manuál / grafický manuál, co vše manuály musí obsahovat, co je </w:t>
      </w:r>
      <w:proofErr w:type="spellStart"/>
      <w:r w:rsidRPr="00E26020">
        <w:t>corporate</w:t>
      </w:r>
      <w:proofErr w:type="spellEnd"/>
      <w:r w:rsidRPr="00E26020">
        <w:t xml:space="preserve"> identity. Programy pro tvorbu loga a grafického manuálu.</w:t>
      </w:r>
      <w:r w:rsidRPr="00E26020">
        <w:br/>
      </w:r>
    </w:p>
    <w:p w14:paraId="78D37912" w14:textId="77777777" w:rsidR="00E26020" w:rsidRPr="00E26020" w:rsidRDefault="00E26020" w:rsidP="00245AAB">
      <w:pPr>
        <w:jc w:val="center"/>
        <w:rPr>
          <w:b/>
          <w:bCs/>
          <w:sz w:val="28"/>
          <w:szCs w:val="28"/>
        </w:rPr>
      </w:pPr>
      <w:r w:rsidRPr="00E26020">
        <w:rPr>
          <w:b/>
          <w:bCs/>
          <w:sz w:val="28"/>
          <w:szCs w:val="28"/>
        </w:rPr>
        <w:t xml:space="preserve">Rastr – Adobe </w:t>
      </w:r>
      <w:proofErr w:type="spellStart"/>
      <w:r w:rsidRPr="00E26020">
        <w:rPr>
          <w:b/>
          <w:bCs/>
          <w:sz w:val="28"/>
          <w:szCs w:val="28"/>
        </w:rPr>
        <w:t>Photoshop</w:t>
      </w:r>
      <w:proofErr w:type="spellEnd"/>
    </w:p>
    <w:p w14:paraId="63D8A258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Adobe </w:t>
      </w:r>
      <w:proofErr w:type="spellStart"/>
      <w:r w:rsidRPr="00E26020">
        <w:t>Photoshop</w:t>
      </w:r>
      <w:proofErr w:type="spellEnd"/>
      <w:r w:rsidRPr="00E26020">
        <w:t xml:space="preserve"> – základní přehled možností programu, orientace v pracovním prostředí programu, rozdíl mezi programy Adobe </w:t>
      </w:r>
      <w:proofErr w:type="spellStart"/>
      <w:r w:rsidRPr="00E26020">
        <w:t>Illustrator</w:t>
      </w:r>
      <w:proofErr w:type="spellEnd"/>
      <w:r w:rsidRPr="00E26020">
        <w:t xml:space="preserve">, </w:t>
      </w:r>
      <w:proofErr w:type="spellStart"/>
      <w:r w:rsidRPr="00E26020">
        <w:t>Indesign</w:t>
      </w:r>
      <w:proofErr w:type="spellEnd"/>
      <w:r w:rsidRPr="00E26020">
        <w:t xml:space="preserve">, </w:t>
      </w:r>
      <w:proofErr w:type="spellStart"/>
      <w:r w:rsidRPr="00E26020">
        <w:t>Photoshop</w:t>
      </w:r>
      <w:proofErr w:type="spellEnd"/>
      <w:r w:rsidRPr="00E26020">
        <w:t>, možnosti nastavení pracovní plochy. Nástroje, práce s nimi a jejich možnosti, klávesové zkratky. Filtry a jejich využití.</w:t>
      </w:r>
    </w:p>
    <w:p w14:paraId="08D8FF16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>Retuš portrétové fotografie, na co si dát pozor</w:t>
      </w:r>
    </w:p>
    <w:p w14:paraId="07BE9ECD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>Změna barvy objektu a úprava fotografie skrze přizpůsobení</w:t>
      </w:r>
    </w:p>
    <w:p w14:paraId="36DECD9A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>Prolnutí fotografií do jednoho snímku a úprava fotografie skrze přizpůsobení</w:t>
      </w:r>
    </w:p>
    <w:p w14:paraId="1C827074" w14:textId="25C3B0EA" w:rsid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Barevná korekce fotografie (Filtr </w:t>
      </w:r>
      <w:proofErr w:type="spellStart"/>
      <w:r w:rsidRPr="00E26020">
        <w:t>camera</w:t>
      </w:r>
      <w:proofErr w:type="spellEnd"/>
      <w:r w:rsidRPr="00E26020">
        <w:t xml:space="preserve"> </w:t>
      </w:r>
      <w:proofErr w:type="spellStart"/>
      <w:r w:rsidRPr="00E26020">
        <w:t>raw</w:t>
      </w:r>
      <w:proofErr w:type="spellEnd"/>
      <w:r w:rsidRPr="00E26020">
        <w:t>)</w:t>
      </w:r>
    </w:p>
    <w:p w14:paraId="3EE0757C" w14:textId="77777777" w:rsidR="00245AAB" w:rsidRPr="00E26020" w:rsidRDefault="00245AAB" w:rsidP="00245AAB"/>
    <w:p w14:paraId="5320CE02" w14:textId="77777777" w:rsidR="00E26020" w:rsidRPr="00E26020" w:rsidRDefault="00E26020" w:rsidP="00245AAB">
      <w:pPr>
        <w:jc w:val="center"/>
        <w:rPr>
          <w:b/>
          <w:bCs/>
          <w:sz w:val="28"/>
          <w:szCs w:val="28"/>
        </w:rPr>
      </w:pPr>
      <w:r w:rsidRPr="00E26020">
        <w:rPr>
          <w:b/>
          <w:bCs/>
          <w:sz w:val="28"/>
          <w:szCs w:val="28"/>
        </w:rPr>
        <w:t xml:space="preserve">Vektory – Adobe </w:t>
      </w:r>
      <w:proofErr w:type="spellStart"/>
      <w:r w:rsidRPr="00E26020">
        <w:rPr>
          <w:b/>
          <w:bCs/>
          <w:sz w:val="28"/>
          <w:szCs w:val="28"/>
        </w:rPr>
        <w:t>Illustrator</w:t>
      </w:r>
      <w:proofErr w:type="spellEnd"/>
    </w:p>
    <w:p w14:paraId="2C8C0196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Adobe </w:t>
      </w:r>
      <w:proofErr w:type="spellStart"/>
      <w:r w:rsidRPr="00E26020">
        <w:t>Illustrator</w:t>
      </w:r>
      <w:proofErr w:type="spellEnd"/>
      <w:r w:rsidRPr="00E26020">
        <w:t xml:space="preserve"> – základní přehled možností programu, rozdíl mezi programy Adobe </w:t>
      </w:r>
      <w:proofErr w:type="spellStart"/>
      <w:r w:rsidRPr="00E26020">
        <w:t>Illustrator</w:t>
      </w:r>
      <w:proofErr w:type="spellEnd"/>
      <w:r w:rsidRPr="00E26020">
        <w:t xml:space="preserve">, </w:t>
      </w:r>
      <w:proofErr w:type="spellStart"/>
      <w:r w:rsidRPr="00E26020">
        <w:t>Indesign</w:t>
      </w:r>
      <w:proofErr w:type="spellEnd"/>
      <w:r w:rsidRPr="00E26020">
        <w:t xml:space="preserve">, </w:t>
      </w:r>
      <w:proofErr w:type="spellStart"/>
      <w:r w:rsidRPr="00E26020">
        <w:t>Photoshop</w:t>
      </w:r>
      <w:proofErr w:type="spellEnd"/>
      <w:r w:rsidRPr="00E26020">
        <w:t>, stručné porovnání vektorové a rastrové (bitmapové) grafiky, využití programu, orientace v pracovním prostředí, nastavení pracovní plochy (orientace, formáty, barevný režim) nástroje pro výběr, nástroje pro kresbu pero a editace bodů, segment čáry, oblouk, spirála atd.)</w:t>
      </w:r>
    </w:p>
    <w:p w14:paraId="1225AFB0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lastRenderedPageBreak/>
        <w:t xml:space="preserve">Postup tvorby loga, </w:t>
      </w:r>
      <w:proofErr w:type="spellStart"/>
      <w:r w:rsidRPr="00E26020">
        <w:t>creative</w:t>
      </w:r>
      <w:proofErr w:type="spellEnd"/>
      <w:r w:rsidRPr="00E26020">
        <w:t xml:space="preserve"> </w:t>
      </w:r>
      <w:proofErr w:type="spellStart"/>
      <w:r w:rsidRPr="00E26020">
        <w:t>brief</w:t>
      </w:r>
      <w:proofErr w:type="spellEnd"/>
      <w:r w:rsidRPr="00E26020">
        <w:t xml:space="preserve"> (kreativní zadání), základní postup při tvorbě loga, volba vhodného fontu a barvy, co to je responzivní logo, export dat</w:t>
      </w:r>
    </w:p>
    <w:p w14:paraId="4AD19E65" w14:textId="07EC4840" w:rsid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Práce s perem, možnosti tahu, nástroj cestář (ukázka na jednoduchých </w:t>
      </w:r>
      <w:proofErr w:type="spellStart"/>
      <w:r w:rsidRPr="00E26020">
        <w:t>geo</w:t>
      </w:r>
      <w:proofErr w:type="spellEnd"/>
      <w:r w:rsidRPr="00E26020">
        <w:t>. tvarech), vzorník (uložení barvy, knihovny barev), vytvoření stopy, možnosti průhlednosti, přechodu a vytvoření masky krytí, vrstvy (práce a nastavení), export a uložení.</w:t>
      </w:r>
    </w:p>
    <w:p w14:paraId="0E9C6A0A" w14:textId="77777777" w:rsidR="00245AAB" w:rsidRPr="00E26020" w:rsidRDefault="00245AAB" w:rsidP="00245AAB"/>
    <w:p w14:paraId="66B67004" w14:textId="77777777" w:rsidR="00E26020" w:rsidRPr="00E26020" w:rsidRDefault="00E26020" w:rsidP="00245AAB">
      <w:pPr>
        <w:jc w:val="center"/>
        <w:rPr>
          <w:b/>
          <w:bCs/>
          <w:sz w:val="28"/>
          <w:szCs w:val="28"/>
        </w:rPr>
      </w:pPr>
      <w:r w:rsidRPr="00E26020">
        <w:rPr>
          <w:b/>
          <w:bCs/>
          <w:sz w:val="28"/>
          <w:szCs w:val="28"/>
        </w:rPr>
        <w:t xml:space="preserve">Publikace obsahu (tisk i </w:t>
      </w:r>
      <w:proofErr w:type="spellStart"/>
      <w:r w:rsidRPr="00E26020">
        <w:rPr>
          <w:b/>
          <w:bCs/>
          <w:sz w:val="28"/>
          <w:szCs w:val="28"/>
        </w:rPr>
        <w:t>digital</w:t>
      </w:r>
      <w:proofErr w:type="spellEnd"/>
      <w:r w:rsidRPr="00E26020">
        <w:rPr>
          <w:b/>
          <w:bCs/>
          <w:sz w:val="28"/>
          <w:szCs w:val="28"/>
        </w:rPr>
        <w:t>) – Adobe InDesign</w:t>
      </w:r>
    </w:p>
    <w:p w14:paraId="7FF435CC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Nastavení dokumentu při tvorbě vizitky, nastavení </w:t>
      </w:r>
      <w:proofErr w:type="spellStart"/>
      <w:r w:rsidRPr="00E26020">
        <w:t>spadávky</w:t>
      </w:r>
      <w:proofErr w:type="spellEnd"/>
      <w:r w:rsidRPr="00E26020">
        <w:t xml:space="preserve"> a ořezových značek při exportu</w:t>
      </w:r>
    </w:p>
    <w:p w14:paraId="56C0C5F9" w14:textId="219CAA3F" w:rsid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Nastavení dokumentu při tvorbě stránky časopisu. Vytvoření </w:t>
      </w:r>
      <w:proofErr w:type="spellStart"/>
      <w:r w:rsidRPr="00E26020">
        <w:t>grid</w:t>
      </w:r>
      <w:proofErr w:type="spellEnd"/>
      <w:r w:rsidRPr="00E26020">
        <w:t xml:space="preserve"> systému a jeho použití, nastavení stránkování,</w:t>
      </w:r>
    </w:p>
    <w:p w14:paraId="123BF799" w14:textId="77777777" w:rsidR="00245AAB" w:rsidRPr="00E26020" w:rsidRDefault="00245AAB" w:rsidP="00245AAB"/>
    <w:p w14:paraId="3C77CCD4" w14:textId="0889B3CF" w:rsidR="00E26020" w:rsidRPr="00E26020" w:rsidRDefault="00E26020" w:rsidP="00245AAB">
      <w:pPr>
        <w:jc w:val="center"/>
      </w:pPr>
      <w:r w:rsidRPr="00E26020">
        <w:rPr>
          <w:b/>
          <w:bCs/>
          <w:sz w:val="28"/>
          <w:szCs w:val="28"/>
        </w:rPr>
        <w:t xml:space="preserve">Web </w:t>
      </w:r>
      <w:r w:rsidR="00245AAB" w:rsidRPr="00E26020">
        <w:rPr>
          <w:b/>
          <w:bCs/>
          <w:sz w:val="28"/>
          <w:szCs w:val="28"/>
        </w:rPr>
        <w:t xml:space="preserve">design – </w:t>
      </w:r>
      <w:proofErr w:type="spellStart"/>
      <w:r w:rsidR="00245AAB" w:rsidRPr="00E26020">
        <w:rPr>
          <w:b/>
          <w:bCs/>
          <w:sz w:val="28"/>
          <w:szCs w:val="28"/>
        </w:rPr>
        <w:t>Figma</w:t>
      </w:r>
      <w:proofErr w:type="spellEnd"/>
    </w:p>
    <w:p w14:paraId="5AF9C605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Základní nastavení responzivního layoutu, tvorba </w:t>
      </w:r>
      <w:proofErr w:type="spellStart"/>
      <w:r w:rsidRPr="00E26020">
        <w:t>assetů</w:t>
      </w:r>
      <w:proofErr w:type="spellEnd"/>
      <w:r w:rsidRPr="00E26020">
        <w:t xml:space="preserve"> a práce s nimi</w:t>
      </w:r>
    </w:p>
    <w:p w14:paraId="3B2E81F6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Vytvoření </w:t>
      </w:r>
      <w:proofErr w:type="spellStart"/>
      <w:r w:rsidRPr="00E26020">
        <w:t>wireframu</w:t>
      </w:r>
      <w:proofErr w:type="spellEnd"/>
      <w:r w:rsidRPr="00E26020">
        <w:t xml:space="preserve"> úvodní stránky pro osobní portfolio</w:t>
      </w:r>
    </w:p>
    <w:p w14:paraId="023C9389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Vytvoření základního designu na základě poskytnutého </w:t>
      </w:r>
      <w:proofErr w:type="spellStart"/>
      <w:r w:rsidRPr="00E26020">
        <w:t>wireframu</w:t>
      </w:r>
      <w:proofErr w:type="spellEnd"/>
      <w:r w:rsidRPr="00E26020">
        <w:t>,</w:t>
      </w:r>
    </w:p>
    <w:p w14:paraId="68F4A816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 xml:space="preserve">Rozdíl mezi </w:t>
      </w:r>
      <w:proofErr w:type="spellStart"/>
      <w:r w:rsidRPr="00E26020">
        <w:t>low</w:t>
      </w:r>
      <w:proofErr w:type="spellEnd"/>
      <w:r w:rsidRPr="00E26020">
        <w:t xml:space="preserve"> </w:t>
      </w:r>
      <w:proofErr w:type="spellStart"/>
      <w:r w:rsidRPr="00E26020">
        <w:t>fidelity</w:t>
      </w:r>
      <w:proofErr w:type="spellEnd"/>
      <w:r w:rsidRPr="00E26020">
        <w:t xml:space="preserve"> a </w:t>
      </w:r>
      <w:proofErr w:type="spellStart"/>
      <w:r w:rsidRPr="00E26020">
        <w:t>high</w:t>
      </w:r>
      <w:proofErr w:type="spellEnd"/>
      <w:r w:rsidRPr="00E26020">
        <w:t xml:space="preserve"> </w:t>
      </w:r>
      <w:proofErr w:type="spellStart"/>
      <w:r w:rsidRPr="00E26020">
        <w:t>fidelity</w:t>
      </w:r>
      <w:proofErr w:type="spellEnd"/>
      <w:r w:rsidRPr="00E26020">
        <w:t xml:space="preserve"> </w:t>
      </w:r>
      <w:proofErr w:type="spellStart"/>
      <w:r w:rsidRPr="00E26020">
        <w:t>wireframy</w:t>
      </w:r>
      <w:proofErr w:type="spellEnd"/>
      <w:r w:rsidRPr="00E26020">
        <w:t>, hierarchie prvků na stránce</w:t>
      </w:r>
    </w:p>
    <w:p w14:paraId="0CE1527A" w14:textId="77777777" w:rsidR="00E26020" w:rsidRPr="00E26020" w:rsidRDefault="00E26020" w:rsidP="00245AAB">
      <w:pPr>
        <w:numPr>
          <w:ilvl w:val="0"/>
          <w:numId w:val="2"/>
        </w:numPr>
        <w:ind w:left="428"/>
      </w:pPr>
      <w:r w:rsidRPr="00E26020">
        <w:t>Export dat připraveného designu a předání kodérovi</w:t>
      </w:r>
    </w:p>
    <w:p w14:paraId="4487056F" w14:textId="77777777" w:rsidR="006D7627" w:rsidRPr="000B7213" w:rsidRDefault="006D7627" w:rsidP="000B7213"/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478C" w14:textId="77777777" w:rsidR="00347B5B" w:rsidRDefault="00347B5B" w:rsidP="00347B5B">
      <w:pPr>
        <w:spacing w:after="0" w:line="240" w:lineRule="auto"/>
      </w:pPr>
      <w:r>
        <w:separator/>
      </w:r>
    </w:p>
  </w:endnote>
  <w:endnote w:type="continuationSeparator" w:id="0">
    <w:p w14:paraId="48109D15" w14:textId="77777777" w:rsidR="00347B5B" w:rsidRDefault="00347B5B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A1D4" w14:textId="77777777" w:rsidR="00347B5B" w:rsidRDefault="00347B5B" w:rsidP="00347B5B">
      <w:pPr>
        <w:spacing w:after="0" w:line="240" w:lineRule="auto"/>
      </w:pPr>
      <w:r>
        <w:separator/>
      </w:r>
    </w:p>
  </w:footnote>
  <w:footnote w:type="continuationSeparator" w:id="0">
    <w:p w14:paraId="740BDE49" w14:textId="77777777" w:rsidR="00347B5B" w:rsidRDefault="00347B5B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4AD025F9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485FE2">
      <w:rPr>
        <w:rFonts w:cs="Aharoni"/>
        <w:b/>
        <w:bCs/>
        <w:sz w:val="28"/>
        <w:szCs w:val="28"/>
      </w:rPr>
      <w:t>IT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5610E"/>
    <w:multiLevelType w:val="hybridMultilevel"/>
    <w:tmpl w:val="C0D8AFF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1"/>
  </w:num>
  <w:num w:numId="2" w16cid:durableId="75551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245AAB"/>
    <w:rsid w:val="00347B5B"/>
    <w:rsid w:val="00485FE2"/>
    <w:rsid w:val="006D7627"/>
    <w:rsid w:val="00A10DDC"/>
    <w:rsid w:val="00B3457E"/>
    <w:rsid w:val="00C41A03"/>
    <w:rsid w:val="00C66461"/>
    <w:rsid w:val="00E2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6</cp:revision>
  <dcterms:created xsi:type="dcterms:W3CDTF">2022-10-11T12:26:00Z</dcterms:created>
  <dcterms:modified xsi:type="dcterms:W3CDTF">2022-10-11T14:15:00Z</dcterms:modified>
</cp:coreProperties>
</file>