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7B8902C3" w:rsidR="000B7213" w:rsidRDefault="0021396D" w:rsidP="006D7627">
      <w:pPr>
        <w:pStyle w:val="Nzev"/>
      </w:pPr>
      <w:r>
        <w:t xml:space="preserve">MVOP </w:t>
      </w:r>
      <w:r w:rsidR="00EF59B2">
        <w:t>–</w:t>
      </w:r>
      <w:r>
        <w:t xml:space="preserve"> </w:t>
      </w:r>
      <w:r w:rsidR="00EF59B2">
        <w:t>Modelování a 3D tisk</w:t>
      </w:r>
    </w:p>
    <w:p w14:paraId="3B3F691D" w14:textId="1AD3A5A9" w:rsidR="006D7627" w:rsidRDefault="006D7627" w:rsidP="000B7213"/>
    <w:p w14:paraId="44EF5F21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2D, 3D grafika, šablona, datové typy</w:t>
      </w:r>
    </w:p>
    <w:p w14:paraId="2E215606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 xml:space="preserve">Tvorba parametrických náčrtů, středový bod, parametrické kóty </w:t>
      </w:r>
    </w:p>
    <w:p w14:paraId="4FEDE046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Geometrické vazby</w:t>
      </w:r>
    </w:p>
    <w:p w14:paraId="73C1AAD4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Tvorba vysunutých a rotačních součástí</w:t>
      </w:r>
    </w:p>
    <w:p w14:paraId="67C37934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Pracovní prvky – pracovní rovina, osa, bod</w:t>
      </w:r>
    </w:p>
    <w:p w14:paraId="510DB933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Umístěné konstrukční prvky: díra, žebro, závit, skořepina, reliéf</w:t>
      </w:r>
    </w:p>
    <w:p w14:paraId="1686B64B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Umístěné konstrukční prvky: rozdělení, zešikmení, obtisk, posunutí plochy</w:t>
      </w:r>
    </w:p>
    <w:p w14:paraId="490C09C7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Tažení po 2D trajektorii</w:t>
      </w:r>
    </w:p>
    <w:p w14:paraId="6DDFE969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Tažení po 3D trajektorii</w:t>
      </w:r>
    </w:p>
    <w:p w14:paraId="420A6458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Šablonování</w:t>
      </w:r>
    </w:p>
    <w:p w14:paraId="23B85FE8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Plechové součásti</w:t>
      </w:r>
    </w:p>
    <w:p w14:paraId="73441C3F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Sestavování součástí – vazby sestavy</w:t>
      </w:r>
    </w:p>
    <w:p w14:paraId="16FC9C58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Normalizované součásti, obsahové centrum</w:t>
      </w:r>
    </w:p>
    <w:p w14:paraId="74068E65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Vazby pohybové, přechodové</w:t>
      </w:r>
    </w:p>
    <w:p w14:paraId="3A919BE6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Tvorba a úprava výkresové dokumentace</w:t>
      </w:r>
    </w:p>
    <w:p w14:paraId="7F168CE9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Prezentační soubory – montážní animace, rozpad</w:t>
      </w:r>
    </w:p>
    <w:p w14:paraId="1F28B5FE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Styly materiálu, scény světel, render obrázku</w:t>
      </w:r>
    </w:p>
    <w:p w14:paraId="77DA81C0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Tvorba videa</w:t>
      </w:r>
    </w:p>
    <w:p w14:paraId="14B09099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Příprava a údržba 3D tisku</w:t>
      </w:r>
    </w:p>
    <w:p w14:paraId="7EDAB73F" w14:textId="3BC81C80" w:rsidR="00A45CE8" w:rsidRPr="00A45CE8" w:rsidRDefault="00A45CE8" w:rsidP="00A45CE8">
      <w:pPr>
        <w:numPr>
          <w:ilvl w:val="0"/>
          <w:numId w:val="2"/>
        </w:numPr>
      </w:pPr>
      <w:r w:rsidRPr="00A45CE8">
        <w:t>Slicer a nastavení 3D tisku</w:t>
      </w:r>
    </w:p>
    <w:p w14:paraId="4B810AFB" w14:textId="77777777" w:rsidR="00A45CE8" w:rsidRPr="00A45CE8" w:rsidRDefault="00A45CE8" w:rsidP="00A45CE8">
      <w:pPr>
        <w:numPr>
          <w:ilvl w:val="0"/>
          <w:numId w:val="2"/>
        </w:numPr>
      </w:pPr>
      <w:r w:rsidRPr="00A45CE8">
        <w:t>Vlastní výroba 3D tiskem</w:t>
      </w:r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FF17" w14:textId="77777777" w:rsidR="00EA5197" w:rsidRDefault="00EA5197" w:rsidP="00347B5B">
      <w:pPr>
        <w:spacing w:after="0" w:line="240" w:lineRule="auto"/>
      </w:pPr>
      <w:r>
        <w:separator/>
      </w:r>
    </w:p>
  </w:endnote>
  <w:endnote w:type="continuationSeparator" w:id="0">
    <w:p w14:paraId="69A38149" w14:textId="77777777" w:rsidR="00EA5197" w:rsidRDefault="00EA5197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C934" w14:textId="77777777" w:rsidR="00EA5197" w:rsidRDefault="00EA5197" w:rsidP="00347B5B">
      <w:pPr>
        <w:spacing w:after="0" w:line="240" w:lineRule="auto"/>
      </w:pPr>
      <w:r>
        <w:separator/>
      </w:r>
    </w:p>
  </w:footnote>
  <w:footnote w:type="continuationSeparator" w:id="0">
    <w:p w14:paraId="519A02AB" w14:textId="77777777" w:rsidR="00EA5197" w:rsidRDefault="00EA5197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5184A611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21396D">
      <w:rPr>
        <w:rFonts w:cs="Aharoni"/>
        <w:b/>
        <w:bCs/>
        <w:sz w:val="28"/>
        <w:szCs w:val="28"/>
      </w:rPr>
      <w:t>IT a TL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4FCD"/>
    <w:multiLevelType w:val="hybridMultilevel"/>
    <w:tmpl w:val="7CD0C262"/>
    <w:lvl w:ilvl="0" w:tplc="04050011">
      <w:start w:val="1"/>
      <w:numFmt w:val="decimal"/>
      <w:lvlText w:val="%1)"/>
      <w:lvlJc w:val="left"/>
      <w:pPr>
        <w:ind w:left="428" w:hanging="360"/>
      </w:pPr>
    </w:lvl>
    <w:lvl w:ilvl="1" w:tplc="04050019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1"/>
  </w:num>
  <w:num w:numId="2" w16cid:durableId="126376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21396D"/>
    <w:rsid w:val="00347B5B"/>
    <w:rsid w:val="006D7627"/>
    <w:rsid w:val="00A10DDC"/>
    <w:rsid w:val="00A45CE8"/>
    <w:rsid w:val="00C66461"/>
    <w:rsid w:val="00EA5197"/>
    <w:rsid w:val="00E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4</cp:revision>
  <dcterms:created xsi:type="dcterms:W3CDTF">2022-10-11T12:26:00Z</dcterms:created>
  <dcterms:modified xsi:type="dcterms:W3CDTF">2022-10-11T13:02:00Z</dcterms:modified>
</cp:coreProperties>
</file>