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0DE98" w14:textId="132A6A4A" w:rsidR="000B7213" w:rsidRDefault="00604943" w:rsidP="006D7627">
      <w:pPr>
        <w:pStyle w:val="Nzev"/>
      </w:pPr>
      <w:r>
        <w:t>MVOP – Robotika</w:t>
      </w:r>
    </w:p>
    <w:p w14:paraId="3B3F691D" w14:textId="1AD3A5A9" w:rsidR="006D7627" w:rsidRDefault="006D7627" w:rsidP="000B7213"/>
    <w:p w14:paraId="15A2D64C" w14:textId="77777777" w:rsidR="00535783" w:rsidRPr="00535783" w:rsidRDefault="00535783" w:rsidP="00535783">
      <w:pPr>
        <w:numPr>
          <w:ilvl w:val="0"/>
          <w:numId w:val="2"/>
        </w:numPr>
      </w:pPr>
      <w:r w:rsidRPr="00535783">
        <w:rPr>
          <w:b/>
          <w:bCs/>
        </w:rPr>
        <w:t>Číselné soustavy</w:t>
      </w:r>
      <w:r w:rsidRPr="00535783">
        <w:t xml:space="preserve"> – druhy číselných soustav a převody mezi nimi</w:t>
      </w:r>
    </w:p>
    <w:p w14:paraId="2303E7D2" w14:textId="77777777" w:rsidR="00535783" w:rsidRPr="00535783" w:rsidRDefault="00535783" w:rsidP="00535783">
      <w:pPr>
        <w:numPr>
          <w:ilvl w:val="0"/>
          <w:numId w:val="2"/>
        </w:numPr>
      </w:pPr>
      <w:r w:rsidRPr="00535783">
        <w:rPr>
          <w:b/>
          <w:bCs/>
        </w:rPr>
        <w:t>Logické funkce</w:t>
      </w:r>
      <w:r w:rsidRPr="00535783">
        <w:t xml:space="preserve"> – základy </w:t>
      </w:r>
      <w:proofErr w:type="spellStart"/>
      <w:r w:rsidRPr="00535783">
        <w:t>Booleovy</w:t>
      </w:r>
      <w:proofErr w:type="spellEnd"/>
      <w:r w:rsidRPr="00535783">
        <w:t xml:space="preserve"> algebry, tvorba a zjednodušování logických funkcí</w:t>
      </w:r>
    </w:p>
    <w:p w14:paraId="67E11E55" w14:textId="77777777" w:rsidR="00535783" w:rsidRPr="00535783" w:rsidRDefault="00535783" w:rsidP="00535783">
      <w:pPr>
        <w:numPr>
          <w:ilvl w:val="0"/>
          <w:numId w:val="2"/>
        </w:numPr>
      </w:pPr>
      <w:r w:rsidRPr="00535783">
        <w:rPr>
          <w:b/>
          <w:bCs/>
        </w:rPr>
        <w:t xml:space="preserve">Základní druhy logických obvodů </w:t>
      </w:r>
      <w:r w:rsidRPr="00535783">
        <w:t>– kombinační a sekvenční, čítače, registry, paměti a mikroprocesory</w:t>
      </w:r>
    </w:p>
    <w:p w14:paraId="425581D0" w14:textId="77777777" w:rsidR="00535783" w:rsidRPr="00535783" w:rsidRDefault="00535783" w:rsidP="00535783">
      <w:pPr>
        <w:numPr>
          <w:ilvl w:val="0"/>
          <w:numId w:val="2"/>
        </w:numPr>
      </w:pPr>
      <w:r w:rsidRPr="00535783">
        <w:rPr>
          <w:b/>
          <w:bCs/>
        </w:rPr>
        <w:t>Integrované obvody</w:t>
      </w:r>
      <w:r w:rsidRPr="00535783">
        <w:t xml:space="preserve"> – technologie, TTL obvody</w:t>
      </w:r>
    </w:p>
    <w:p w14:paraId="6561E7B8" w14:textId="77777777" w:rsidR="00535783" w:rsidRPr="00535783" w:rsidRDefault="00535783" w:rsidP="00535783">
      <w:pPr>
        <w:numPr>
          <w:ilvl w:val="0"/>
          <w:numId w:val="2"/>
        </w:numPr>
      </w:pPr>
      <w:r w:rsidRPr="00535783">
        <w:rPr>
          <w:b/>
          <w:bCs/>
        </w:rPr>
        <w:t>Základy výpočetní techniky</w:t>
      </w:r>
      <w:r w:rsidRPr="00535783">
        <w:t xml:space="preserve"> – historie, mechanické systémy, mikroprocesory, zpracování a ukládání informací, vývoj výpočetní techniky, </w:t>
      </w:r>
      <w:proofErr w:type="spellStart"/>
      <w:r w:rsidRPr="00535783">
        <w:t>Moorův</w:t>
      </w:r>
      <w:proofErr w:type="spellEnd"/>
      <w:r w:rsidRPr="00535783">
        <w:t xml:space="preserve"> zákon</w:t>
      </w:r>
    </w:p>
    <w:p w14:paraId="780371E8" w14:textId="77777777" w:rsidR="00535783" w:rsidRPr="00535783" w:rsidRDefault="00535783" w:rsidP="00535783">
      <w:pPr>
        <w:numPr>
          <w:ilvl w:val="0"/>
          <w:numId w:val="2"/>
        </w:numPr>
      </w:pPr>
      <w:r w:rsidRPr="00535783">
        <w:rPr>
          <w:b/>
          <w:bCs/>
        </w:rPr>
        <w:t>Mechanizace a automatizace</w:t>
      </w:r>
      <w:r w:rsidRPr="00535783">
        <w:t xml:space="preserve"> – pružné výrobní systémy, robotická výrobní linka, CIM (počítačem integrovaná výroba)</w:t>
      </w:r>
    </w:p>
    <w:p w14:paraId="3735B8FC" w14:textId="77777777" w:rsidR="00535783" w:rsidRPr="00535783" w:rsidRDefault="00535783" w:rsidP="00535783">
      <w:pPr>
        <w:numPr>
          <w:ilvl w:val="0"/>
          <w:numId w:val="2"/>
        </w:numPr>
      </w:pPr>
      <w:r w:rsidRPr="00535783">
        <w:rPr>
          <w:b/>
          <w:bCs/>
        </w:rPr>
        <w:t>Základy robotiky</w:t>
      </w:r>
      <w:r w:rsidRPr="00535783">
        <w:t xml:space="preserve"> – historie, automatické ovládání a regulace, robotika a </w:t>
      </w:r>
      <w:proofErr w:type="spellStart"/>
      <w:r w:rsidRPr="00535783">
        <w:t>mechatronika</w:t>
      </w:r>
      <w:proofErr w:type="spellEnd"/>
      <w:r w:rsidRPr="00535783">
        <w:t xml:space="preserve">, manipulátory a roboty, </w:t>
      </w:r>
      <w:proofErr w:type="spellStart"/>
      <w:r w:rsidRPr="00535783">
        <w:t>kolaborativní</w:t>
      </w:r>
      <w:proofErr w:type="spellEnd"/>
      <w:r w:rsidRPr="00535783">
        <w:t xml:space="preserve"> roboty</w:t>
      </w:r>
    </w:p>
    <w:p w14:paraId="23065E03" w14:textId="77777777" w:rsidR="00535783" w:rsidRPr="00535783" w:rsidRDefault="00535783" w:rsidP="00535783">
      <w:pPr>
        <w:numPr>
          <w:ilvl w:val="0"/>
          <w:numId w:val="2"/>
        </w:numPr>
      </w:pPr>
      <w:r w:rsidRPr="00535783">
        <w:rPr>
          <w:b/>
          <w:bCs/>
        </w:rPr>
        <w:t>Kinematika robotů</w:t>
      </w:r>
      <w:r w:rsidRPr="00535783">
        <w:t xml:space="preserve"> – sériová a paralelní kinematická struktura, kartézská a angulární kinematická struktura, cylindrická a sférická kinematická struktura</w:t>
      </w:r>
    </w:p>
    <w:p w14:paraId="465150FC" w14:textId="77777777" w:rsidR="00535783" w:rsidRPr="00535783" w:rsidRDefault="00535783" w:rsidP="00535783">
      <w:pPr>
        <w:numPr>
          <w:ilvl w:val="0"/>
          <w:numId w:val="2"/>
        </w:numPr>
      </w:pPr>
      <w:r w:rsidRPr="00535783">
        <w:rPr>
          <w:b/>
          <w:bCs/>
        </w:rPr>
        <w:t>Pohonný systém robotů</w:t>
      </w:r>
      <w:r w:rsidRPr="00535783">
        <w:t xml:space="preserve"> – motory a převody, řízení motorů a odměřování polohy, napájení, elektrické, pneumatické a hydraulické pohony, krokové motory</w:t>
      </w:r>
    </w:p>
    <w:p w14:paraId="389CC0B8" w14:textId="77777777" w:rsidR="00535783" w:rsidRPr="00535783" w:rsidRDefault="00535783" w:rsidP="00535783">
      <w:pPr>
        <w:numPr>
          <w:ilvl w:val="0"/>
          <w:numId w:val="2"/>
        </w:numPr>
      </w:pPr>
      <w:r w:rsidRPr="00535783">
        <w:rPr>
          <w:b/>
          <w:bCs/>
        </w:rPr>
        <w:t>Řídící systémy průmyslových robotů</w:t>
      </w:r>
    </w:p>
    <w:p w14:paraId="709A1F45" w14:textId="77777777" w:rsidR="00535783" w:rsidRPr="00535783" w:rsidRDefault="00535783" w:rsidP="00535783">
      <w:pPr>
        <w:numPr>
          <w:ilvl w:val="0"/>
          <w:numId w:val="2"/>
        </w:numPr>
      </w:pPr>
      <w:r w:rsidRPr="00535783">
        <w:rPr>
          <w:b/>
          <w:bCs/>
        </w:rPr>
        <w:t>Programování průmyslových robotů</w:t>
      </w:r>
      <w:r w:rsidRPr="00535783">
        <w:t xml:space="preserve"> – přímé a nepřímé programování, typy jazyků</w:t>
      </w:r>
    </w:p>
    <w:p w14:paraId="63AE7E65" w14:textId="77777777" w:rsidR="00535783" w:rsidRPr="00535783" w:rsidRDefault="00535783" w:rsidP="00535783">
      <w:pPr>
        <w:numPr>
          <w:ilvl w:val="0"/>
          <w:numId w:val="2"/>
        </w:numPr>
      </w:pPr>
      <w:r w:rsidRPr="00535783">
        <w:rPr>
          <w:b/>
          <w:bCs/>
        </w:rPr>
        <w:t>Souřadnicové systémy robota</w:t>
      </w:r>
      <w:r w:rsidRPr="00535783">
        <w:t xml:space="preserve"> – nastavení souřadnicového systému</w:t>
      </w:r>
    </w:p>
    <w:p w14:paraId="3833CAEC" w14:textId="77777777" w:rsidR="00535783" w:rsidRPr="00535783" w:rsidRDefault="00535783" w:rsidP="00535783">
      <w:pPr>
        <w:numPr>
          <w:ilvl w:val="0"/>
          <w:numId w:val="2"/>
        </w:numPr>
      </w:pPr>
      <w:r w:rsidRPr="00535783">
        <w:rPr>
          <w:b/>
          <w:bCs/>
        </w:rPr>
        <w:t xml:space="preserve">Mobilní robotika </w:t>
      </w:r>
      <w:r w:rsidRPr="00535783">
        <w:t>– dálkově ovládaný robot, autonomní robot, zdroje energie</w:t>
      </w:r>
    </w:p>
    <w:p w14:paraId="35FC9E98" w14:textId="77777777" w:rsidR="00535783" w:rsidRPr="00535783" w:rsidRDefault="00535783" w:rsidP="00535783">
      <w:pPr>
        <w:numPr>
          <w:ilvl w:val="0"/>
          <w:numId w:val="2"/>
        </w:numPr>
      </w:pPr>
      <w:r w:rsidRPr="00535783">
        <w:rPr>
          <w:b/>
          <w:bCs/>
        </w:rPr>
        <w:t>Snímače</w:t>
      </w:r>
      <w:r w:rsidRPr="00535783">
        <w:t xml:space="preserve"> – rozdělení, odporové, kapacitní a indukční snímače polohy, dráhy, číslicové snímače, procesní snímače, snímače teploty, rychlosti, zrychlení, výšky hladiny, ultrazvuk, fotoelektrické a optické snímače, …</w:t>
      </w:r>
    </w:p>
    <w:p w14:paraId="375D0569" w14:textId="77777777" w:rsidR="00535783" w:rsidRPr="00535783" w:rsidRDefault="00535783" w:rsidP="00535783">
      <w:pPr>
        <w:numPr>
          <w:ilvl w:val="0"/>
          <w:numId w:val="2"/>
        </w:numPr>
      </w:pPr>
      <w:r w:rsidRPr="00535783">
        <w:rPr>
          <w:b/>
          <w:bCs/>
        </w:rPr>
        <w:t>Přenos signálu</w:t>
      </w:r>
      <w:r w:rsidRPr="00535783">
        <w:t xml:space="preserve"> – druhy signálu, rozhraní, přenosová média, úprava, převodníky</w:t>
      </w:r>
    </w:p>
    <w:p w14:paraId="06A55EF8" w14:textId="77777777" w:rsidR="00535783" w:rsidRPr="00535783" w:rsidRDefault="00535783" w:rsidP="00535783">
      <w:pPr>
        <w:numPr>
          <w:ilvl w:val="0"/>
          <w:numId w:val="2"/>
        </w:numPr>
      </w:pPr>
      <w:r w:rsidRPr="00535783">
        <w:rPr>
          <w:b/>
          <w:bCs/>
        </w:rPr>
        <w:t>Regulátory</w:t>
      </w:r>
      <w:r w:rsidRPr="00535783">
        <w:t xml:space="preserve"> – rozdělení, P, I, D, PI, PD, PID, použití, regulované soustavy – definice, rozdělení, statické soustavy, astatické, příklady, vlastnosti členů regulačních obvodů – statické, dynamické, přenosy, charakteristiky, stabilita regulace, přesnost a kvalita regulace, regulace – spojitá, nespojitá, výhody a nevýhody</w:t>
      </w:r>
    </w:p>
    <w:p w14:paraId="1139110F" w14:textId="77777777" w:rsidR="00535783" w:rsidRPr="00535783" w:rsidRDefault="00535783" w:rsidP="00535783">
      <w:pPr>
        <w:numPr>
          <w:ilvl w:val="0"/>
          <w:numId w:val="2"/>
        </w:numPr>
      </w:pPr>
      <w:r w:rsidRPr="00535783">
        <w:rPr>
          <w:b/>
          <w:bCs/>
        </w:rPr>
        <w:lastRenderedPageBreak/>
        <w:t>Programovatelné automaty PLC</w:t>
      </w:r>
      <w:r w:rsidRPr="00535783">
        <w:t xml:space="preserve"> – historie, definice, mezinárodní standardy normy IEC 61161-3</w:t>
      </w:r>
    </w:p>
    <w:p w14:paraId="5550326E" w14:textId="77777777" w:rsidR="00535783" w:rsidRPr="00535783" w:rsidRDefault="00535783" w:rsidP="00535783">
      <w:pPr>
        <w:numPr>
          <w:ilvl w:val="0"/>
          <w:numId w:val="2"/>
        </w:numPr>
      </w:pPr>
      <w:r w:rsidRPr="00535783">
        <w:rPr>
          <w:b/>
          <w:bCs/>
        </w:rPr>
        <w:t xml:space="preserve">LEGO </w:t>
      </w:r>
      <w:proofErr w:type="spellStart"/>
      <w:r w:rsidRPr="00535783">
        <w:rPr>
          <w:b/>
          <w:bCs/>
        </w:rPr>
        <w:t>Mindstorms</w:t>
      </w:r>
      <w:proofErr w:type="spellEnd"/>
      <w:r w:rsidRPr="00535783">
        <w:t xml:space="preserve"> – znalost programování kostky v prostředí </w:t>
      </w:r>
      <w:proofErr w:type="spellStart"/>
      <w:r w:rsidRPr="00535783">
        <w:t>LabVIEW</w:t>
      </w:r>
      <w:proofErr w:type="spellEnd"/>
      <w:r w:rsidRPr="00535783">
        <w:t xml:space="preserve"> a použití a zapojení motorů a senzorů</w:t>
      </w:r>
    </w:p>
    <w:p w14:paraId="00AB98D5" w14:textId="77777777" w:rsidR="00535783" w:rsidRPr="00535783" w:rsidRDefault="00535783" w:rsidP="00535783">
      <w:pPr>
        <w:numPr>
          <w:ilvl w:val="0"/>
          <w:numId w:val="2"/>
        </w:numPr>
      </w:pPr>
      <w:proofErr w:type="spellStart"/>
      <w:r w:rsidRPr="00535783">
        <w:rPr>
          <w:b/>
          <w:bCs/>
        </w:rPr>
        <w:t>FoXee</w:t>
      </w:r>
      <w:proofErr w:type="spellEnd"/>
      <w:r w:rsidRPr="00535783">
        <w:rPr>
          <w:b/>
          <w:bCs/>
        </w:rPr>
        <w:t xml:space="preserve"> </w:t>
      </w:r>
      <w:proofErr w:type="spellStart"/>
      <w:r w:rsidRPr="00535783">
        <w:rPr>
          <w:b/>
          <w:bCs/>
        </w:rPr>
        <w:t>Lab</w:t>
      </w:r>
      <w:proofErr w:type="spellEnd"/>
      <w:r w:rsidRPr="00535783">
        <w:t xml:space="preserve"> – znalost ovládání a programování </w:t>
      </w:r>
      <w:proofErr w:type="spellStart"/>
      <w:r w:rsidRPr="00535783">
        <w:t>mechatronické</w:t>
      </w:r>
      <w:proofErr w:type="spellEnd"/>
      <w:r w:rsidRPr="00535783">
        <w:t xml:space="preserve"> stavebnice na platformě PLC Foxtrot, znalost softwarového prostředí </w:t>
      </w:r>
      <w:proofErr w:type="spellStart"/>
      <w:r w:rsidRPr="00535783">
        <w:t>Mosaic</w:t>
      </w:r>
      <w:proofErr w:type="spellEnd"/>
    </w:p>
    <w:p w14:paraId="5212C1F3" w14:textId="77777777" w:rsidR="00535783" w:rsidRPr="00535783" w:rsidRDefault="00535783" w:rsidP="00535783">
      <w:pPr>
        <w:numPr>
          <w:ilvl w:val="0"/>
          <w:numId w:val="2"/>
        </w:numPr>
      </w:pPr>
      <w:proofErr w:type="spellStart"/>
      <w:r w:rsidRPr="00535783">
        <w:rPr>
          <w:b/>
          <w:bCs/>
        </w:rPr>
        <w:t>Arduino</w:t>
      </w:r>
      <w:proofErr w:type="spellEnd"/>
      <w:r w:rsidRPr="00535783">
        <w:t xml:space="preserve"> – historie, příklady využití a programování jednodeskového počítače založeného na </w:t>
      </w:r>
      <w:proofErr w:type="spellStart"/>
      <w:r w:rsidRPr="00535783">
        <w:t>mikrokontrolerech</w:t>
      </w:r>
      <w:proofErr w:type="spellEnd"/>
      <w:r w:rsidRPr="00535783">
        <w:t xml:space="preserve"> </w:t>
      </w:r>
      <w:proofErr w:type="spellStart"/>
      <w:r w:rsidRPr="00535783">
        <w:t>ATmega</w:t>
      </w:r>
      <w:proofErr w:type="spellEnd"/>
    </w:p>
    <w:p w14:paraId="4487056F" w14:textId="77777777" w:rsidR="006D7627" w:rsidRPr="000B7213" w:rsidRDefault="006D7627" w:rsidP="000B7213"/>
    <w:sectPr w:rsidR="006D7627" w:rsidRPr="000B721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B478C" w14:textId="77777777" w:rsidR="00347B5B" w:rsidRDefault="00347B5B" w:rsidP="00347B5B">
      <w:pPr>
        <w:spacing w:after="0" w:line="240" w:lineRule="auto"/>
      </w:pPr>
      <w:r>
        <w:separator/>
      </w:r>
    </w:p>
  </w:endnote>
  <w:endnote w:type="continuationSeparator" w:id="0">
    <w:p w14:paraId="48109D15" w14:textId="77777777" w:rsidR="00347B5B" w:rsidRDefault="00347B5B" w:rsidP="00347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FA9D" w14:textId="55CA7EC9" w:rsidR="000B7213" w:rsidRPr="000B7213" w:rsidRDefault="000B7213" w:rsidP="000B7213">
    <w:pPr>
      <w:pStyle w:val="Zpat"/>
      <w:jc w:val="center"/>
    </w:pPr>
    <w:r w:rsidRPr="000B7213">
      <w:t>Smíchovská střední průmyslová škola a gymnázium, Preslova 72/25, Praha 5</w:t>
    </w:r>
  </w:p>
  <w:p w14:paraId="2C92213C" w14:textId="77777777" w:rsidR="000B7213" w:rsidRDefault="000B72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5A1D4" w14:textId="77777777" w:rsidR="00347B5B" w:rsidRDefault="00347B5B" w:rsidP="00347B5B">
      <w:pPr>
        <w:spacing w:after="0" w:line="240" w:lineRule="auto"/>
      </w:pPr>
      <w:r>
        <w:separator/>
      </w:r>
    </w:p>
  </w:footnote>
  <w:footnote w:type="continuationSeparator" w:id="0">
    <w:p w14:paraId="740BDE49" w14:textId="77777777" w:rsidR="00347B5B" w:rsidRDefault="00347B5B" w:rsidP="00347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1F1D" w14:textId="2623D57D" w:rsidR="00347B5B" w:rsidRPr="00347B5B" w:rsidRDefault="00347B5B" w:rsidP="00347B5B">
    <w:pPr>
      <w:pStyle w:val="Zhlav"/>
      <w:pBdr>
        <w:bottom w:val="single" w:sz="4" w:space="1" w:color="auto"/>
      </w:pBdr>
      <w:rPr>
        <w:rFonts w:cs="Aharoni"/>
        <w:b/>
        <w:bCs/>
        <w:sz w:val="28"/>
        <w:szCs w:val="28"/>
      </w:rPr>
    </w:pPr>
    <w:r w:rsidRPr="00347B5B">
      <w:rPr>
        <w:rFonts w:cs="Aharoni"/>
        <w:b/>
        <w:bCs/>
        <w:sz w:val="28"/>
        <w:szCs w:val="28"/>
      </w:rPr>
      <w:t>M</w:t>
    </w:r>
    <w:r>
      <w:rPr>
        <w:rFonts w:cs="Aharoni"/>
        <w:b/>
        <w:bCs/>
        <w:sz w:val="28"/>
        <w:szCs w:val="28"/>
      </w:rPr>
      <w:t>aturitní témata</w:t>
    </w:r>
    <w:r w:rsidRPr="00347B5B">
      <w:rPr>
        <w:rFonts w:cs="Aharoni"/>
        <w:b/>
        <w:bCs/>
        <w:sz w:val="28"/>
        <w:szCs w:val="28"/>
      </w:rPr>
      <w:t xml:space="preserve"> 2022/23</w:t>
    </w:r>
    <w:r w:rsidRPr="00347B5B">
      <w:rPr>
        <w:rFonts w:cs="Aharoni"/>
        <w:b/>
        <w:bCs/>
        <w:sz w:val="28"/>
        <w:szCs w:val="28"/>
      </w:rPr>
      <w:tab/>
    </w:r>
    <w:r w:rsidRPr="00347B5B">
      <w:rPr>
        <w:rFonts w:cs="Aharoni"/>
        <w:b/>
        <w:bCs/>
        <w:sz w:val="28"/>
        <w:szCs w:val="28"/>
      </w:rPr>
      <w:tab/>
    </w:r>
    <w:r>
      <w:rPr>
        <w:rFonts w:cs="Aharoni"/>
        <w:b/>
        <w:bCs/>
        <w:sz w:val="28"/>
        <w:szCs w:val="28"/>
      </w:rPr>
      <w:t xml:space="preserve">Obor: </w:t>
    </w:r>
    <w:r w:rsidR="00604943">
      <w:rPr>
        <w:rFonts w:cs="Aharoni"/>
        <w:b/>
        <w:bCs/>
        <w:sz w:val="28"/>
        <w:szCs w:val="28"/>
      </w:rPr>
      <w:t>IT a TL</w:t>
    </w:r>
  </w:p>
  <w:p w14:paraId="13DC1B75" w14:textId="77777777" w:rsidR="00347B5B" w:rsidRDefault="00347B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16261"/>
    <w:multiLevelType w:val="hybridMultilevel"/>
    <w:tmpl w:val="019AC5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63322"/>
    <w:multiLevelType w:val="hybridMultilevel"/>
    <w:tmpl w:val="103C1E4A"/>
    <w:lvl w:ilvl="0" w:tplc="34562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958067">
    <w:abstractNumId w:val="1"/>
  </w:num>
  <w:num w:numId="2" w16cid:durableId="1644237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5B"/>
    <w:rsid w:val="000B7213"/>
    <w:rsid w:val="00142E24"/>
    <w:rsid w:val="00347B5B"/>
    <w:rsid w:val="00535783"/>
    <w:rsid w:val="00604943"/>
    <w:rsid w:val="006D7627"/>
    <w:rsid w:val="00A10DDC"/>
    <w:rsid w:val="00C6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2379A"/>
  <w15:chartTrackingRefBased/>
  <w15:docId w15:val="{E8D3FCD0-CB94-9745-BC1F-F448B891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7213"/>
    <w:rPr>
      <w:rFonts w:ascii="Raleway" w:hAnsi="Raleway"/>
    </w:rPr>
  </w:style>
  <w:style w:type="paragraph" w:styleId="Nadpis2">
    <w:name w:val="heading 2"/>
    <w:basedOn w:val="Normln"/>
    <w:link w:val="Nadpis2Char"/>
    <w:uiPriority w:val="9"/>
    <w:qFormat/>
    <w:rsid w:val="00347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76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4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7B5B"/>
  </w:style>
  <w:style w:type="paragraph" w:styleId="Zpat">
    <w:name w:val="footer"/>
    <w:basedOn w:val="Normln"/>
    <w:link w:val="ZpatChar"/>
    <w:uiPriority w:val="99"/>
    <w:unhideWhenUsed/>
    <w:rsid w:val="00347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7B5B"/>
  </w:style>
  <w:style w:type="character" w:customStyle="1" w:styleId="Nadpis2Char">
    <w:name w:val="Nadpis 2 Char"/>
    <w:basedOn w:val="Standardnpsmoodstavce"/>
    <w:link w:val="Nadpis2"/>
    <w:uiPriority w:val="9"/>
    <w:rsid w:val="00347B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0B721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6D762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zev">
    <w:name w:val="Title"/>
    <w:basedOn w:val="Normln"/>
    <w:next w:val="Normln"/>
    <w:link w:val="NzevChar"/>
    <w:uiPriority w:val="10"/>
    <w:qFormat/>
    <w:rsid w:val="006D7627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D7627"/>
    <w:rPr>
      <w:rFonts w:ascii="Raleway" w:eastAsiaTheme="majorEastAsia" w:hAnsi="Raleway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A03210F-BE9D-B545-B106-8BCF6D34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Koukal Michal</dc:creator>
  <cp:keywords/>
  <dc:description/>
  <cp:lastModifiedBy>Koukal Michal</cp:lastModifiedBy>
  <cp:revision>3</cp:revision>
  <dcterms:created xsi:type="dcterms:W3CDTF">2022-10-11T12:26:00Z</dcterms:created>
  <dcterms:modified xsi:type="dcterms:W3CDTF">2022-10-11T14:21:00Z</dcterms:modified>
</cp:coreProperties>
</file>